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left"/>
        <w:rPr>
          <w:rFonts w:hint="default" w:ascii="方正小标宋简体" w:hAnsi="方正小标宋简体" w:eastAsia="仿宋_GB2312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仿宋_GB2312" w:hAnsi="仿宋" w:eastAsia="仿宋_GB2312"/>
          <w:b w:val="0"/>
          <w:bCs/>
          <w:color w:val="auto"/>
          <w:szCs w:val="32"/>
        </w:rPr>
        <w:t>附件</w:t>
      </w:r>
      <w:r>
        <w:rPr>
          <w:rFonts w:hint="eastAsia" w:ascii="仿宋_GB2312" w:hAnsi="仿宋" w:eastAsia="仿宋_GB2312"/>
          <w:b w:val="0"/>
          <w:bCs/>
          <w:color w:val="auto"/>
          <w:szCs w:val="32"/>
          <w:lang w:val="en-US" w:eastAsia="zh-CN"/>
        </w:rPr>
        <w:t>4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eastAsia="zh-CN"/>
        </w:rPr>
        <w:t>响应单位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基本情况表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80"/>
        <w:gridCol w:w="1260"/>
        <w:gridCol w:w="1260"/>
        <w:gridCol w:w="420"/>
        <w:gridCol w:w="480"/>
        <w:gridCol w:w="360"/>
        <w:gridCol w:w="840"/>
        <w:gridCol w:w="60"/>
        <w:gridCol w:w="3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  <w:lang w:eastAsia="zh-CN"/>
              </w:rPr>
              <w:t>响应单位</w:t>
            </w: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名称</w:t>
            </w:r>
          </w:p>
        </w:tc>
        <w:tc>
          <w:tcPr>
            <w:tcW w:w="756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注册地址</w:t>
            </w:r>
          </w:p>
        </w:tc>
        <w:tc>
          <w:tcPr>
            <w:tcW w:w="468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邮政编码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6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联系方式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联系人</w:t>
            </w: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传真</w:t>
            </w:r>
          </w:p>
        </w:tc>
        <w:tc>
          <w:tcPr>
            <w:tcW w:w="36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网址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组织结构</w:t>
            </w:r>
          </w:p>
        </w:tc>
        <w:tc>
          <w:tcPr>
            <w:tcW w:w="756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法定代表人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技术职称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技术负责人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技术职称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成立时间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504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员工总人数：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企业资质等级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68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其中</w:t>
            </w: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项目经理</w:t>
            </w: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营业执照</w:t>
            </w:r>
            <w:r>
              <w:rPr>
                <w:rFonts w:hint="eastAsia" w:ascii="宋体" w:hAnsi="宋体"/>
                <w:color w:val="auto"/>
                <w:highlight w:val="none"/>
              </w:rPr>
              <w:t>号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68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高级职称人员</w:t>
            </w: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注册资金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68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中级职称人员</w:t>
            </w: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开户银行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68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初级职称人员</w:t>
            </w: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账号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68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技工</w:t>
            </w: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经营范围</w:t>
            </w:r>
          </w:p>
        </w:tc>
        <w:tc>
          <w:tcPr>
            <w:tcW w:w="756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备注</w:t>
            </w:r>
          </w:p>
        </w:tc>
        <w:tc>
          <w:tcPr>
            <w:tcW w:w="756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响应单位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名称：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（盖单位公章）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right"/>
        <w:textAlignment w:val="auto"/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法定代表人或授权代表（签字或加盖印章）：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 xml:space="preserve">      </w:t>
      </w:r>
    </w:p>
    <w:p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2023年</w:t>
      </w:r>
      <w:r>
        <w:rPr>
          <w:rFonts w:ascii="仿宋_GB2312" w:hAnsi="仿宋" w:eastAsia="仿宋_GB2312" w:cs="仿宋"/>
          <w:color w:val="auto"/>
          <w:sz w:val="32"/>
          <w:szCs w:val="32"/>
        </w:rPr>
        <w:t>X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月</w:t>
      </w:r>
      <w:r>
        <w:rPr>
          <w:rFonts w:ascii="仿宋_GB2312" w:hAnsi="仿宋" w:eastAsia="仿宋_GB2312" w:cs="仿宋"/>
          <w:color w:val="auto"/>
          <w:sz w:val="32"/>
          <w:szCs w:val="32"/>
        </w:rPr>
        <w:t>XX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342D310E"/>
    <w:rsid w:val="342D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2023-06-04T13:39:00Z</dcterms:created>
  <dc:creator>admin</dc:creator>
  <cp:lastModifiedBy>admin</cp:lastModifiedBy>
  <dcterms:modified xsi:type="dcterms:W3CDTF">2023-06-04T13:39:24Z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3AB01CCCF0A246DC9BC7B1DE59EB0343_11</vt:lpwstr>
  </property>
</Properties>
</file>